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16D4" w:rsidRDefault="002816D4">
      <w:pPr>
        <w:overflowPunct/>
      </w:pPr>
      <w:bookmarkStart w:id="0" w:name="_GoBack"/>
      <w:bookmarkEnd w:id="0"/>
      <w:r>
        <w:rPr>
          <w:rFonts w:hint="eastAsia"/>
        </w:rPr>
        <w:t>別表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p w:rsidR="002816D4" w:rsidRDefault="002816D4">
      <w:pPr>
        <w:overflowPunct/>
      </w:pPr>
    </w:p>
    <w:p w:rsidR="002816D4" w:rsidRDefault="002816D4">
      <w:pPr>
        <w:overflowPunct/>
        <w:jc w:val="center"/>
      </w:pPr>
      <w:r>
        <w:rPr>
          <w:rFonts w:hint="eastAsia"/>
          <w:spacing w:val="105"/>
        </w:rPr>
        <w:t>機械器具調</w:t>
      </w:r>
      <w:r>
        <w:rPr>
          <w:rFonts w:hint="eastAsia"/>
        </w:rPr>
        <w:t>書</w:t>
      </w:r>
    </w:p>
    <w:p w:rsidR="002816D4" w:rsidRDefault="002816D4">
      <w:pPr>
        <w:overflowPunct/>
      </w:pPr>
    </w:p>
    <w:p w:rsidR="002816D4" w:rsidRDefault="002816D4">
      <w:pPr>
        <w:overflowPunct/>
        <w:spacing w:after="120"/>
        <w:jc w:val="right"/>
      </w:pPr>
      <w:r>
        <w:rPr>
          <w:rFonts w:hint="eastAsia"/>
        </w:rPr>
        <w:t xml:space="preserve">年　　月　　日現在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18"/>
        <w:gridCol w:w="2296"/>
        <w:gridCol w:w="1889"/>
        <w:gridCol w:w="1064"/>
        <w:gridCol w:w="1344"/>
      </w:tblGrid>
      <w:tr w:rsidR="002816D4">
        <w:tblPrEx>
          <w:tblCellMar>
            <w:top w:w="0" w:type="dxa"/>
            <w:bottom w:w="0" w:type="dxa"/>
          </w:tblCellMar>
        </w:tblPrEx>
        <w:trPr>
          <w:trHeight w:val="819"/>
        </w:trPr>
        <w:tc>
          <w:tcPr>
            <w:tcW w:w="1918" w:type="dxa"/>
            <w:vAlign w:val="center"/>
          </w:tcPr>
          <w:p w:rsidR="002816D4" w:rsidRDefault="002816D4">
            <w:pPr>
              <w:overflowPunct/>
              <w:jc w:val="center"/>
            </w:pPr>
            <w:r>
              <w:rPr>
                <w:rFonts w:hint="eastAsia"/>
                <w:spacing w:val="315"/>
              </w:rPr>
              <w:t>種</w:t>
            </w:r>
            <w:r>
              <w:rPr>
                <w:rFonts w:hint="eastAsia"/>
              </w:rPr>
              <w:t>別</w:t>
            </w:r>
          </w:p>
        </w:tc>
        <w:tc>
          <w:tcPr>
            <w:tcW w:w="2296" w:type="dxa"/>
            <w:vAlign w:val="center"/>
          </w:tcPr>
          <w:p w:rsidR="002816D4" w:rsidRDefault="002816D4">
            <w:pPr>
              <w:overflowPunct/>
              <w:jc w:val="center"/>
            </w:pPr>
            <w:r>
              <w:rPr>
                <w:rFonts w:hint="eastAsia"/>
                <w:spacing w:val="420"/>
              </w:rPr>
              <w:t>名</w:t>
            </w:r>
            <w:r>
              <w:rPr>
                <w:rFonts w:hint="eastAsia"/>
              </w:rPr>
              <w:t>称</w:t>
            </w:r>
          </w:p>
        </w:tc>
        <w:tc>
          <w:tcPr>
            <w:tcW w:w="1889" w:type="dxa"/>
            <w:vAlign w:val="center"/>
          </w:tcPr>
          <w:p w:rsidR="002816D4" w:rsidRDefault="002816D4">
            <w:pPr>
              <w:overflowPunct/>
              <w:jc w:val="center"/>
            </w:pPr>
            <w:r>
              <w:rPr>
                <w:rFonts w:hint="eastAsia"/>
                <w:spacing w:val="105"/>
              </w:rPr>
              <w:t>型</w:t>
            </w:r>
            <w:r>
              <w:rPr>
                <w:rFonts w:hint="eastAsia"/>
              </w:rPr>
              <w:t>式、</w:t>
            </w:r>
            <w:r>
              <w:rPr>
                <w:rFonts w:hint="eastAsia"/>
                <w:spacing w:val="105"/>
              </w:rPr>
              <w:t>性</w:t>
            </w:r>
            <w:r>
              <w:rPr>
                <w:rFonts w:hint="eastAsia"/>
              </w:rPr>
              <w:t>能</w:t>
            </w:r>
          </w:p>
        </w:tc>
        <w:tc>
          <w:tcPr>
            <w:tcW w:w="1064" w:type="dxa"/>
            <w:vAlign w:val="center"/>
          </w:tcPr>
          <w:p w:rsidR="002816D4" w:rsidRDefault="002816D4">
            <w:pPr>
              <w:overflowPunct/>
              <w:jc w:val="distribute"/>
            </w:pPr>
            <w:r>
              <w:rPr>
                <w:rFonts w:hint="eastAsia"/>
              </w:rPr>
              <w:t>数量</w:t>
            </w:r>
          </w:p>
        </w:tc>
        <w:tc>
          <w:tcPr>
            <w:tcW w:w="1344" w:type="dxa"/>
            <w:vAlign w:val="center"/>
          </w:tcPr>
          <w:p w:rsidR="002816D4" w:rsidRDefault="002816D4">
            <w:pPr>
              <w:overflowPunct/>
              <w:jc w:val="distribute"/>
            </w:pPr>
            <w:r>
              <w:rPr>
                <w:rFonts w:hint="eastAsia"/>
              </w:rPr>
              <w:t>備考</w:t>
            </w:r>
          </w:p>
        </w:tc>
      </w:tr>
      <w:tr w:rsidR="002816D4">
        <w:tblPrEx>
          <w:tblCellMar>
            <w:top w:w="0" w:type="dxa"/>
            <w:bottom w:w="0" w:type="dxa"/>
          </w:tblCellMar>
        </w:tblPrEx>
        <w:trPr>
          <w:trHeight w:val="7877"/>
        </w:trPr>
        <w:tc>
          <w:tcPr>
            <w:tcW w:w="1918" w:type="dxa"/>
          </w:tcPr>
          <w:p w:rsidR="002816D4" w:rsidRDefault="002816D4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296" w:type="dxa"/>
          </w:tcPr>
          <w:p w:rsidR="002816D4" w:rsidRDefault="002816D4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89" w:type="dxa"/>
          </w:tcPr>
          <w:p w:rsidR="002816D4" w:rsidRDefault="002816D4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064" w:type="dxa"/>
          </w:tcPr>
          <w:p w:rsidR="002816D4" w:rsidRDefault="002816D4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344" w:type="dxa"/>
          </w:tcPr>
          <w:p w:rsidR="002816D4" w:rsidRDefault="002816D4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2816D4" w:rsidRDefault="002816D4">
      <w:pPr>
        <w:overflowPunct/>
        <w:spacing w:before="120"/>
        <w:ind w:left="420" w:hanging="420"/>
      </w:pPr>
      <w: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 xml:space="preserve">　種別の欄には「管の切断用の機械器具」、「管の加工用の機械器具」、「接合用の機械器具」、「水圧テストポンプ」の別を記入すること。</w:t>
      </w:r>
    </w:p>
    <w:p w:rsidR="002816D4" w:rsidRDefault="002816D4">
      <w:pPr>
        <w:overflowPunct/>
        <w:ind w:left="420" w:hanging="420"/>
      </w:pPr>
    </w:p>
    <w:sectPr w:rsidR="002816D4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21A0" w:rsidRDefault="005721A0">
      <w:r>
        <w:separator/>
      </w:r>
    </w:p>
  </w:endnote>
  <w:endnote w:type="continuationSeparator" w:id="0">
    <w:p w:rsidR="005721A0" w:rsidRDefault="0057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21A0" w:rsidRDefault="005721A0">
      <w:r>
        <w:separator/>
      </w:r>
    </w:p>
  </w:footnote>
  <w:footnote w:type="continuationSeparator" w:id="0">
    <w:p w:rsidR="005721A0" w:rsidRDefault="005721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2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6D4"/>
    <w:rsid w:val="002816D4"/>
    <w:rsid w:val="005721A0"/>
    <w:rsid w:val="008E1B33"/>
    <w:rsid w:val="00A31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976E0A7-2A36-44BC-817A-76CB42079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kern w:val="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kern w:val="0"/>
      <w:szCs w:val="20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youshiki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youshiki.dot</Template>
  <TotalTime>0</TotalTime>
  <Pages>1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0172</cp:lastModifiedBy>
  <cp:revision>2</cp:revision>
  <cp:lastPrinted>2009-12-10T05:55:00Z</cp:lastPrinted>
  <dcterms:created xsi:type="dcterms:W3CDTF">2024-06-21T03:01:00Z</dcterms:created>
  <dcterms:modified xsi:type="dcterms:W3CDTF">2024-06-21T03:01:00Z</dcterms:modified>
</cp:coreProperties>
</file>